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A" w:rsidRPr="00456C2A" w:rsidRDefault="00456C2A" w:rsidP="00456C2A">
      <w:pPr>
        <w:shd w:val="clear" w:color="auto" w:fill="FFFFFF"/>
        <w:spacing w:after="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i/>
          <w:iCs/>
          <w:color w:val="000000"/>
          <w:sz w:val="38"/>
          <w:lang w:eastAsia="ru-RU"/>
        </w:rPr>
        <w:t>Памятка  для родителей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</w:t>
      </w:r>
    </w:p>
    <w:p w:rsidR="00456C2A" w:rsidRPr="00456C2A" w:rsidRDefault="00456C2A" w:rsidP="00456C2A">
      <w:pPr>
        <w:shd w:val="clear" w:color="auto" w:fill="FFFFFF"/>
        <w:spacing w:after="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i/>
          <w:iCs/>
          <w:color w:val="FF0000"/>
          <w:sz w:val="38"/>
          <w:lang w:eastAsia="ru-RU"/>
        </w:rPr>
        <w:t>О социально-психологическом тестировании</w:t>
      </w:r>
    </w:p>
    <w:p w:rsidR="00456C2A" w:rsidRPr="00456C2A" w:rsidRDefault="00456C2A" w:rsidP="00456C2A">
      <w:pPr>
        <w:shd w:val="clear" w:color="auto" w:fill="FFFFFF"/>
        <w:spacing w:after="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i/>
          <w:iCs/>
          <w:color w:val="FF0000"/>
          <w:sz w:val="38"/>
          <w:lang w:eastAsia="ru-RU"/>
        </w:rPr>
        <w:t>в образовательных организациях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0FFFF"/>
          <w:sz w:val="38"/>
          <w:szCs w:val="38"/>
          <w:lang w:eastAsia="ru-RU"/>
        </w:rPr>
        <w:t> 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Уважаемые родители!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ПАВ-психоактивные</w:t>
      </w:r>
      <w:proofErr w:type="spellEnd"/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 xml:space="preserve"> вещества).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Сегодня Вашему ребенку могут предложить наркотики в школе, в институте,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lastRenderedPageBreak/>
        <w:t>Социально-психологическое тестирование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(далее – СПТ) носит, прежде всего, </w:t>
      </w:r>
      <w:r w:rsidRPr="00456C2A"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  <w:t>профилактический характер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, и призвано удержать молодежь от первых "экспериментов" с наркотиками.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FF0000"/>
          <w:sz w:val="38"/>
          <w:u w:val="single"/>
          <w:lang w:eastAsia="ru-RU"/>
        </w:rPr>
        <w:t>СПТ не выявляет подростков, употребляющих наркотики</w:t>
      </w:r>
      <w:r w:rsidRPr="00456C2A">
        <w:rPr>
          <w:rFonts w:ascii="Times New Roman" w:eastAsia="Times New Roman" w:hAnsi="Times New Roman" w:cs="Times New Roman"/>
          <w:color w:val="FF0000"/>
          <w:sz w:val="38"/>
          <w:szCs w:val="38"/>
          <w:lang w:eastAsia="ru-RU"/>
        </w:rPr>
        <w:t>.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Оно </w:t>
      </w: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не предполагает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могут стать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 (или уже стали) значимыми факторами риска употребления ПАВ.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Акцентируем Ваше внимание,  что социально-психологическое тестирование является </w:t>
      </w: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добровольным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и </w:t>
      </w: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анонимным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:</w:t>
      </w:r>
    </w:p>
    <w:p w:rsidR="00456C2A" w:rsidRPr="00456C2A" w:rsidRDefault="00456C2A" w:rsidP="00456C2A">
      <w:pPr>
        <w:numPr>
          <w:ilvl w:val="0"/>
          <w:numId w:val="1"/>
        </w:numPr>
        <w:shd w:val="clear" w:color="auto" w:fill="FFFFFF"/>
        <w:spacing w:after="150" w:line="437" w:lineRule="atLeast"/>
        <w:ind w:left="0"/>
        <w:textAlignment w:val="top"/>
        <w:outlineLvl w:val="1"/>
        <w:rPr>
          <w:rFonts w:ascii="inherit" w:eastAsia="Times New Roman" w:hAnsi="inherit" w:cs="Times New Roman"/>
          <w:color w:val="0C9C46"/>
          <w:sz w:val="34"/>
          <w:szCs w:val="34"/>
          <w:lang w:eastAsia="ru-RU"/>
        </w:rPr>
      </w:pPr>
      <w:r w:rsidRPr="00456C2A">
        <w:rPr>
          <w:rFonts w:ascii="inherit" w:eastAsia="Times New Roman" w:hAnsi="inherit" w:cs="Times New Roman"/>
          <w:color w:val="0C9C46"/>
          <w:sz w:val="34"/>
          <w:szCs w:val="34"/>
          <w:lang w:eastAsia="ru-RU"/>
        </w:rPr>
        <w:t>    в СПТ принимают участие только  дети в возрасте 13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456C2A" w:rsidRPr="00456C2A" w:rsidRDefault="00456C2A" w:rsidP="00456C2A">
      <w:pPr>
        <w:numPr>
          <w:ilvl w:val="0"/>
          <w:numId w:val="1"/>
        </w:numPr>
        <w:shd w:val="clear" w:color="auto" w:fill="FFFFFF"/>
        <w:spacing w:after="150" w:line="437" w:lineRule="atLeast"/>
        <w:ind w:left="0"/>
        <w:textAlignment w:val="top"/>
        <w:outlineLvl w:val="1"/>
        <w:rPr>
          <w:rFonts w:ascii="inherit" w:eastAsia="Times New Roman" w:hAnsi="inherit" w:cs="Times New Roman"/>
          <w:color w:val="0C9C46"/>
          <w:sz w:val="34"/>
          <w:szCs w:val="34"/>
          <w:lang w:eastAsia="ru-RU"/>
        </w:rPr>
      </w:pPr>
      <w:r w:rsidRPr="00456C2A">
        <w:rPr>
          <w:rFonts w:ascii="inherit" w:eastAsia="Times New Roman" w:hAnsi="inherit" w:cs="Times New Roman"/>
          <w:color w:val="0C9C46"/>
          <w:sz w:val="34"/>
          <w:szCs w:val="34"/>
          <w:lang w:eastAsia="ru-RU"/>
        </w:rPr>
        <w:t>личные данные ребенка кодируются. </w:t>
      </w:r>
      <w:r w:rsidRPr="00456C2A">
        <w:rPr>
          <w:rFonts w:ascii="inherit" w:eastAsia="Times New Roman" w:hAnsi="inherit" w:cs="Times New Roman"/>
          <w:b/>
          <w:bCs/>
          <w:color w:val="0C9C46"/>
          <w:sz w:val="34"/>
          <w:lang w:eastAsia="ru-RU"/>
        </w:rPr>
        <w:t>Конфиденциальность</w:t>
      </w:r>
      <w:r w:rsidRPr="00456C2A">
        <w:rPr>
          <w:rFonts w:ascii="inherit" w:eastAsia="Times New Roman" w:hAnsi="inherit" w:cs="Times New Roman"/>
          <w:color w:val="0C9C46"/>
          <w:sz w:val="34"/>
          <w:szCs w:val="34"/>
          <w:lang w:eastAsia="ru-RU"/>
        </w:rPr>
        <w:t xml:space="preserve"> при проведении СПТ и хранении информированных согласий обеспечивает директор образовательной организации;  соблюдать конфиденциальность </w:t>
      </w:r>
      <w:r w:rsidRPr="00456C2A">
        <w:rPr>
          <w:rFonts w:ascii="inherit" w:eastAsia="Times New Roman" w:hAnsi="inherit" w:cs="Times New Roman"/>
          <w:color w:val="0C9C46"/>
          <w:sz w:val="34"/>
          <w:szCs w:val="34"/>
          <w:lang w:eastAsia="ru-RU"/>
        </w:rPr>
        <w:lastRenderedPageBreak/>
        <w:t>при хранении и использовании результатов тестирования обязаны органы исполнительной власти.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Каждый родитель имеет право на </w:t>
      </w: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получение информации</w:t>
      </w: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 xml:space="preserve">Уважаемые родители! Мы предлагаем Вам включиться в работу по ранней профилактике вовлечения подростков в употребление </w:t>
      </w:r>
      <w:proofErr w:type="gramStart"/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наркотиков</w:t>
      </w:r>
      <w:proofErr w:type="gramEnd"/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 xml:space="preserve"> и просим Вас дать согласие на участие Ваших детей в тестировании.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  <w:t> 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Нужно ли тестирование Вам, Вашей семье?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ind w:left="708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Не стесняйтесь этого – любая профилактика в ваших интересах!</w:t>
      </w:r>
    </w:p>
    <w:p w:rsidR="00456C2A" w:rsidRPr="00456C2A" w:rsidRDefault="00456C2A" w:rsidP="00456C2A">
      <w:pPr>
        <w:shd w:val="clear" w:color="auto" w:fill="FFFFFF"/>
        <w:spacing w:after="150" w:line="437" w:lineRule="atLeast"/>
        <w:jc w:val="center"/>
        <w:outlineLvl w:val="1"/>
        <w:rPr>
          <w:rFonts w:ascii="Times New Roman" w:eastAsia="Times New Roman" w:hAnsi="Times New Roman" w:cs="Times New Roman"/>
          <w:color w:val="0C9C46"/>
          <w:sz w:val="38"/>
          <w:szCs w:val="38"/>
          <w:lang w:eastAsia="ru-RU"/>
        </w:rPr>
      </w:pPr>
      <w:r w:rsidRPr="00456C2A">
        <w:rPr>
          <w:rFonts w:ascii="Times New Roman" w:eastAsia="Times New Roman" w:hAnsi="Times New Roman" w:cs="Times New Roman"/>
          <w:b/>
          <w:bCs/>
          <w:color w:val="0C9C46"/>
          <w:sz w:val="3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456C2A" w:rsidRPr="00456C2A" w:rsidRDefault="00456C2A" w:rsidP="00456C2A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456C2A"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  <w:t> </w:t>
      </w:r>
    </w:p>
    <w:p w:rsidR="00456C2A" w:rsidRPr="00456C2A" w:rsidRDefault="00456C2A" w:rsidP="00456C2A">
      <w:pPr>
        <w:shd w:val="clear" w:color="auto" w:fill="FFFFFF"/>
        <w:spacing w:after="150" w:line="491" w:lineRule="atLeast"/>
        <w:outlineLvl w:val="0"/>
        <w:rPr>
          <w:rFonts w:ascii="Times New Roman" w:eastAsia="Times New Roman" w:hAnsi="Times New Roman" w:cs="Times New Roman"/>
          <w:color w:val="0C9C46"/>
          <w:kern w:val="36"/>
          <w:sz w:val="43"/>
          <w:szCs w:val="43"/>
          <w:lang w:eastAsia="ru-RU"/>
        </w:rPr>
      </w:pPr>
      <w:hyperlink r:id="rId5" w:history="1">
        <w:r w:rsidRPr="00456C2A">
          <w:rPr>
            <w:rFonts w:ascii="Times New Roman" w:eastAsia="Times New Roman" w:hAnsi="Times New Roman" w:cs="Times New Roman"/>
            <w:color w:val="2C5C87"/>
            <w:kern w:val="36"/>
            <w:sz w:val="43"/>
            <w:u w:val="single"/>
            <w:lang w:eastAsia="ru-RU"/>
          </w:rPr>
          <w:t>Брошюра для родителей</w:t>
        </w:r>
      </w:hyperlink>
    </w:p>
    <w:p w:rsidR="00456C2A" w:rsidRPr="00456C2A" w:rsidRDefault="00456C2A" w:rsidP="00456C2A">
      <w:pPr>
        <w:shd w:val="clear" w:color="auto" w:fill="FFFFFF"/>
        <w:spacing w:after="150" w:line="491" w:lineRule="atLeast"/>
        <w:outlineLvl w:val="0"/>
        <w:rPr>
          <w:rFonts w:ascii="Times New Roman" w:eastAsia="Times New Roman" w:hAnsi="Times New Roman" w:cs="Times New Roman"/>
          <w:color w:val="0C9C46"/>
          <w:kern w:val="36"/>
          <w:sz w:val="43"/>
          <w:szCs w:val="43"/>
          <w:lang w:eastAsia="ru-RU"/>
        </w:rPr>
      </w:pPr>
      <w:hyperlink r:id="rId6" w:history="1">
        <w:r w:rsidRPr="00456C2A">
          <w:rPr>
            <w:rFonts w:ascii="Times New Roman" w:eastAsia="Times New Roman" w:hAnsi="Times New Roman" w:cs="Times New Roman"/>
            <w:color w:val="2C5C87"/>
            <w:kern w:val="36"/>
            <w:sz w:val="43"/>
            <w:u w:val="single"/>
            <w:lang w:eastAsia="ru-RU"/>
          </w:rPr>
          <w:t>Памятка для родителей</w:t>
        </w:r>
      </w:hyperlink>
    </w:p>
    <w:p w:rsidR="00456C2A" w:rsidRPr="00456C2A" w:rsidRDefault="00456C2A" w:rsidP="00456C2A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</w:pPr>
      <w:r w:rsidRPr="00456C2A">
        <w:rPr>
          <w:rFonts w:ascii="Times New Roman" w:eastAsia="Times New Roman" w:hAnsi="Times New Roman" w:cs="Times New Roman"/>
          <w:color w:val="304855"/>
          <w:sz w:val="21"/>
          <w:szCs w:val="21"/>
          <w:lang w:eastAsia="ru-RU"/>
        </w:rPr>
        <w:t> </w:t>
      </w:r>
    </w:p>
    <w:p w:rsidR="00BD6684" w:rsidRDefault="00BD6684"/>
    <w:sectPr w:rsidR="00BD6684" w:rsidSect="00BD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A5"/>
    <w:multiLevelType w:val="multilevel"/>
    <w:tmpl w:val="F30C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2A"/>
    <w:rsid w:val="00456C2A"/>
    <w:rsid w:val="00BD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84"/>
  </w:style>
  <w:style w:type="paragraph" w:styleId="1">
    <w:name w:val="heading 1"/>
    <w:basedOn w:val="a"/>
    <w:link w:val="10"/>
    <w:uiPriority w:val="9"/>
    <w:qFormat/>
    <w:rsid w:val="00456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6C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56C2A"/>
    <w:rPr>
      <w:b/>
      <w:bCs/>
    </w:rPr>
  </w:style>
  <w:style w:type="character" w:styleId="a4">
    <w:name w:val="Emphasis"/>
    <w:basedOn w:val="a0"/>
    <w:uiPriority w:val="20"/>
    <w:qFormat/>
    <w:rsid w:val="00456C2A"/>
    <w:rPr>
      <w:i/>
      <w:iCs/>
    </w:rPr>
  </w:style>
  <w:style w:type="paragraph" w:styleId="a5">
    <w:name w:val="Normal (Web)"/>
    <w:basedOn w:val="a"/>
    <w:uiPriority w:val="99"/>
    <w:semiHidden/>
    <w:unhideWhenUsed/>
    <w:rsid w:val="0045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56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rschool.eps74.ru/Upload/files/%D0%9F%D0%B0%D0%BC%D1%8F%D1%82%D0%BA%D0%B0%20%20%D0%B4%D0%BB%D1%8F%20%D1%80%D0%BE%D0%B4%D0%B8%D1%82%D0%B5%D0%BB%D0%B5%D0%B9%202.doc" TargetMode="External"/><Relationship Id="rId5" Type="http://schemas.openxmlformats.org/officeDocument/2006/relationships/hyperlink" Target="https://cherschool.eps74.ru/Upload/files/Broshyura-dlya-roditel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2022-09-15T10:24:00Z</dcterms:created>
  <dcterms:modified xsi:type="dcterms:W3CDTF">2022-09-15T10:25:00Z</dcterms:modified>
</cp:coreProperties>
</file>